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830.0" w:type="dxa"/>
        <w:tblLayout w:type="fixed"/>
        <w:tblLook w:val="0000"/>
      </w:tblPr>
      <w:tblGrid>
        <w:gridCol w:w="722"/>
        <w:gridCol w:w="469"/>
        <w:gridCol w:w="652"/>
        <w:gridCol w:w="2954"/>
        <w:gridCol w:w="4984"/>
        <w:gridCol w:w="425"/>
        <w:tblGridChange w:id="0">
          <w:tblGrid>
            <w:gridCol w:w="722"/>
            <w:gridCol w:w="469"/>
            <w:gridCol w:w="652"/>
            <w:gridCol w:w="2954"/>
            <w:gridCol w:w="4984"/>
            <w:gridCol w:w="425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</wp:posOffset>
                  </wp:positionH>
                  <wp:positionV relativeFrom="paragraph">
                    <wp:posOffset>0</wp:posOffset>
                  </wp:positionV>
                  <wp:extent cx="952500" cy="923925"/>
                  <wp:effectExtent b="0" l="0" r="0" t="0"/>
                  <wp:wrapNone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239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INDIAN INSTITUTE OF TECHNOLOGY GANDHINAGAR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Research &amp; Development Office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Request for Extension of Appointment in Project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                   </w:t>
            </w: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</w:tr>
      <w:tr>
        <w:trPr>
          <w:cantSplit w:val="0"/>
          <w:trHeight w:val="32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1.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Project No.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2.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Project Title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7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3.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B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Name of the employee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Employee Code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5.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Present Appointment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a) Mode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Ad-hoc/through Selection Committee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b) Designation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c) Current Salary per month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Rs.                   Basic/Consolidated</w:t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d) Joining date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e) Date of Term Expiry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6.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Justification for Extension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8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a) Service Record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Satisfactory: (   )  /  Unsatisfactory: (   )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ind w:left="252" w:hanging="252"/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b) Whether it is a project requirement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Yes: (     )                    No:  (     )</w:t>
            </w:r>
          </w:p>
        </w:tc>
      </w:tr>
      <w:tr>
        <w:trPr>
          <w:cantSplit w:val="0"/>
          <w:trHeight w:val="502" w:hRule="atLeast"/>
          <w:tblHeader w:val="0"/>
        </w:trPr>
        <w:tc>
          <w:tcPr>
            <w:gridSpan w:val="2"/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D">
            <w:pPr>
              <w:ind w:left="252" w:hanging="252"/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c) Any other Comment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2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7.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ind w:left="252" w:hanging="252"/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Extension desired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6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ind w:left="252" w:hanging="252"/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i)  Period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From :                        To:</w:t>
            </w:r>
          </w:p>
        </w:tc>
      </w:tr>
      <w:tr>
        <w:trPr>
          <w:cantSplit w:val="0"/>
          <w:trHeight w:val="24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ind w:left="252" w:hanging="252"/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ii) Salary per month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Rs.                      Basic/Consolidated</w:t>
            </w:r>
          </w:p>
        </w:tc>
      </w:tr>
    </w:tbl>
    <w:p w:rsidR="00000000" w:rsidDel="00000000" w:rsidP="00000000" w:rsidRDefault="00000000" w:rsidRPr="00000000" w14:paraId="00000074">
      <w:pPr>
        <w:rPr>
          <w:rFonts w:ascii="Bookman Old Style" w:cs="Bookman Old Style" w:eastAsia="Bookman Old Style" w:hAnsi="Bookman Old Sty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4320" w:firstLine="0"/>
        <w:rPr>
          <w:rFonts w:ascii="Bookman Old Style" w:cs="Bookman Old Style" w:eastAsia="Bookman Old Style" w:hAnsi="Bookman Old Style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vertAlign w:val="baseline"/>
          <w:rtl w:val="0"/>
        </w:rPr>
        <w:t xml:space="preserve">Signature:</w:t>
      </w:r>
    </w:p>
    <w:p w:rsidR="00000000" w:rsidDel="00000000" w:rsidP="00000000" w:rsidRDefault="00000000" w:rsidRPr="00000000" w14:paraId="00000076">
      <w:pPr>
        <w:rPr>
          <w:rFonts w:ascii="Bookman Old Style" w:cs="Bookman Old Style" w:eastAsia="Bookman Old Style" w:hAnsi="Bookman Old Style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vertAlign w:val="baseline"/>
          <w:rtl w:val="0"/>
        </w:rPr>
        <w:t xml:space="preserve">Date:</w:t>
        <w:tab/>
        <w:tab/>
        <w:tab/>
        <w:tab/>
        <w:tab/>
        <w:tab/>
        <w:t xml:space="preserve">Name of PI :_____________________</w:t>
      </w:r>
    </w:p>
    <w:p w:rsidR="00000000" w:rsidDel="00000000" w:rsidP="00000000" w:rsidRDefault="00000000" w:rsidRPr="00000000" w14:paraId="00000077">
      <w:pPr>
        <w:jc w:val="center"/>
        <w:rPr>
          <w:rFonts w:ascii="Bookman Old Style" w:cs="Bookman Old Style" w:eastAsia="Bookman Old Style" w:hAnsi="Bookman Old Style"/>
          <w:b w:val="0"/>
          <w:vertAlign w:val="baselin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vertAlign w:val="baseline"/>
          <w:rtl w:val="0"/>
        </w:rPr>
        <w:br w:type="textWrapping"/>
        <w:t xml:space="preserve">For R&amp;D Office Use</w:t>
      </w:r>
      <w:r w:rsidDel="00000000" w:rsidR="00000000" w:rsidRPr="00000000">
        <w:rPr>
          <w:rtl w:val="0"/>
        </w:rPr>
      </w:r>
    </w:p>
    <w:tbl>
      <w:tblPr>
        <w:tblStyle w:val="Table2"/>
        <w:tblW w:w="912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78"/>
        <w:gridCol w:w="3679"/>
        <w:gridCol w:w="4966"/>
        <w:tblGridChange w:id="0">
          <w:tblGrid>
            <w:gridCol w:w="478"/>
            <w:gridCol w:w="3679"/>
            <w:gridCol w:w="4966"/>
          </w:tblGrid>
        </w:tblGridChange>
      </w:tblGrid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1.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Project Completion Date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2.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Salary Enhancement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D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E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F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a)   Amount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0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Rs.</w:t>
            </w:r>
          </w:p>
        </w:tc>
      </w:tr>
      <w:tr>
        <w:trPr>
          <w:cantSplit w:val="0"/>
          <w:trHeight w:val="2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2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b)   Whether Project is valid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Yes: (     )                No</w:t>
            </w:r>
          </w:p>
        </w:tc>
      </w:tr>
      <w:tr>
        <w:trPr>
          <w:cantSplit w:val="0"/>
          <w:trHeight w:val="2927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Prepared by 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0" w:firstLine="0"/>
              <w:jc w:val="right"/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Recommended</w:t>
            </w:r>
          </w:p>
          <w:p w:rsidR="00000000" w:rsidDel="00000000" w:rsidP="00000000" w:rsidRDefault="00000000" w:rsidRPr="00000000" w14:paraId="00000088">
            <w:pPr>
              <w:jc w:val="right"/>
              <w:rPr>
                <w:rFonts w:ascii="Bookman Old Style" w:cs="Bookman Old Style" w:eastAsia="Bookman Old Style" w:hAnsi="Bookman Old Sty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jc w:val="right"/>
              <w:rPr>
                <w:rFonts w:ascii="Bookman Old Style" w:cs="Bookman Old Style" w:eastAsia="Bookman Old Style" w:hAnsi="Bookman Old Sty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jc w:val="right"/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vertAlign w:val="baseline"/>
                <w:rtl w:val="0"/>
              </w:rPr>
              <w:t xml:space="preserve">Dean, R&amp;D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Approved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  <w:rtl w:val="0"/>
              </w:rPr>
              <w:t xml:space="preserve">Director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Bookman Old Style" w:cs="Bookman Old Style" w:eastAsia="Bookman Old Style" w:hAnsi="Bookman Old Style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6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99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Bookman Old Style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I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IN" w:val="en-IN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IN" w:val="en-IN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320"/>
        <w:tab w:val="right" w:leader="none" w:pos="864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IN" w:val="en-IN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EvcqEONdDgCYzhQX3q6zRfj/kg==">CgMxLjA4AHIhMVQtZ2d0Q2RxNWZZS3ZUV0JlRy16dlMzaHRGMHhnR3pX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2013-04-03T06:50:00Z</dcterms:created>
  <dc:creator>Shubhash Pandey</dc:creator>
</cp:coreProperties>
</file>